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AB" w:rsidRDefault="000B4BAB" w:rsidP="000B4BAB">
      <w:pPr>
        <w:pStyle w:val="ParagraphStyle"/>
        <w:spacing w:before="240" w:after="240" w:line="264" w:lineRule="auto"/>
        <w:jc w:val="center"/>
        <w:rPr>
          <w:rFonts w:ascii="Times New Roman" w:hAnsi="Times New Roman" w:cs="Times New Roman"/>
          <w:b/>
          <w:bCs/>
          <w:caps/>
          <w:sz w:val="28"/>
          <w:szCs w:val="28"/>
          <w:lang w:val="ru-RU"/>
        </w:rPr>
      </w:pPr>
      <w:r>
        <w:rPr>
          <w:rFonts w:ascii="Times New Roman" w:hAnsi="Times New Roman" w:cs="Times New Roman"/>
          <w:b/>
          <w:bCs/>
          <w:caps/>
          <w:sz w:val="28"/>
          <w:szCs w:val="28"/>
          <w:lang w:val="ru-RU"/>
        </w:rPr>
        <w:t>Параметры для самоанализа и самооценки урока</w:t>
      </w:r>
    </w:p>
    <w:p w:rsidR="000B4BAB" w:rsidRDefault="000B4BAB" w:rsidP="000B4BAB">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1. Общая структура урока. </w:t>
      </w:r>
      <w:r>
        <w:rPr>
          <w:rFonts w:ascii="Times New Roman" w:hAnsi="Times New Roman" w:cs="Times New Roman"/>
          <w:sz w:val="28"/>
          <w:szCs w:val="28"/>
          <w:lang w:val="ru-RU"/>
        </w:rPr>
        <w:t xml:space="preserve">К какому типу урока может быть отнесен данный урок? Каково его место в системе других уроков по теме? Четко ли выделены элементы урока данного типа и правильно ли определена дозировка времени, отводимая на каждую часть урока? </w:t>
      </w:r>
    </w:p>
    <w:p w:rsidR="000B4BAB" w:rsidRDefault="000B4BAB" w:rsidP="000B4BAB">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2. Реализация основной дидактической цели урока. </w:t>
      </w:r>
      <w:r>
        <w:rPr>
          <w:rFonts w:ascii="Times New Roman" w:hAnsi="Times New Roman" w:cs="Times New Roman"/>
          <w:sz w:val="28"/>
          <w:szCs w:val="28"/>
          <w:lang w:val="ru-RU"/>
        </w:rPr>
        <w:t xml:space="preserve">Все ли требования программы по данной теме (вопросу) получили отражение в уроке? Насколько активны были учащиеся при ознакомлении с новым материалом (восприятие, понимание, пробуждение познавательного интереса)? Верно ли составлен и осуществлен план изучения нового материала? Достаточно ли продумана методика решения отдельных «блоков» нового материала? Обладал ли учитель достаточными знаниями? Как и что следовало изменить в изучении нового материала и почему? Имела ли место организация первичного, сопутствующего закрепления (в процессе ознакомления с новым, на специально выделенном этапе урока)? Как осуществлялась проверка качества знаний, умений и навыков учащихся (каким был охват учащихся, принцип вызова и т. п.)? Имел ли место дифференцированный подход к учащимся? На каких этапах урока? Каким образом? </w:t>
      </w:r>
    </w:p>
    <w:p w:rsidR="000B4BAB" w:rsidRDefault="000B4BAB" w:rsidP="000B4BAB">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3. Осуществление развития учащихся в процессе обучения. </w:t>
      </w:r>
      <w:r>
        <w:rPr>
          <w:rFonts w:ascii="Times New Roman" w:hAnsi="Times New Roman" w:cs="Times New Roman"/>
          <w:sz w:val="28"/>
          <w:szCs w:val="28"/>
          <w:lang w:val="ru-RU"/>
        </w:rPr>
        <w:t xml:space="preserve">Имело ли место вовлечение учащихся в основные мыслительные операции (анализ, синтез, обобщение, классификация, систематизация)? Было ли организовано преодоление посильных трудностей? Появились ли мотивы интеллектуального побуждения? Как и чем было обеспечено развитие познавательной самостоятельности учащихся? Осуществлялись ли внутрипредметные и межпредметные связи? Были ли использованы средства развития творческого мышления (элементы проблемности, задания, носящие творческий характер)? Сообщалась ли на уроке какая-либо информация для общего развития? Если да, то как: учениками в их докладах, сообщениях, дополнениях, самим учителем? Имело ли место эстетическое развитие учащихся? Какие средства были для этого использованы? </w:t>
      </w:r>
    </w:p>
    <w:p w:rsidR="000B4BAB" w:rsidRDefault="000B4BAB" w:rsidP="000B4BAB">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4. Воспитание в процессе урока. </w:t>
      </w:r>
      <w:r>
        <w:rPr>
          <w:rFonts w:ascii="Times New Roman" w:hAnsi="Times New Roman" w:cs="Times New Roman"/>
          <w:sz w:val="28"/>
          <w:szCs w:val="28"/>
          <w:lang w:val="ru-RU"/>
        </w:rPr>
        <w:t xml:space="preserve">Были ли полностью использованы воспитательные возможности содержания учебного материала? Какая работа велась по формированию мировоззрения: имело ли место разъяснение мировоззренческих идей, формирование отношения, оценочного суждения, оказал ли урок влияние на выработку взглядов и убеждений учащихся? Как была обеспечена на уроке связь обучения с жизнью? Что в уроке содействовало воспитанию добропорядочности, гуманного отношения к людям, уважительного </w:t>
      </w:r>
      <w:r>
        <w:rPr>
          <w:rFonts w:ascii="Times New Roman" w:hAnsi="Times New Roman" w:cs="Times New Roman"/>
          <w:sz w:val="28"/>
          <w:szCs w:val="28"/>
          <w:lang w:val="ru-RU"/>
        </w:rPr>
        <w:lastRenderedPageBreak/>
        <w:t xml:space="preserve">отношения к труду и его результатам к учению? Были ли использованы воспитательные возможности оценки знаний? Каково было воспитательное воздействие личности самого учителя? </w:t>
      </w:r>
    </w:p>
    <w:p w:rsidR="000B4BAB" w:rsidRDefault="000B4BAB" w:rsidP="000B4BAB">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5. Соблюдение основных принципов дидактики.</w:t>
      </w:r>
      <w:r>
        <w:rPr>
          <w:rFonts w:ascii="Times New Roman" w:hAnsi="Times New Roman" w:cs="Times New Roman"/>
          <w:sz w:val="28"/>
          <w:szCs w:val="28"/>
          <w:lang w:val="ru-RU"/>
        </w:rPr>
        <w:t xml:space="preserve"> Правильно ли была организована деятельность учителя и деятельность учащихся с позиции реализации принципов обучения? Как использовалась самостоятельная работа: не слишком ли она трудна? Каков ее объем? Была ли она в достаточной мере индивидуализирована и др.?</w:t>
      </w:r>
    </w:p>
    <w:p w:rsidR="000B4BAB" w:rsidRDefault="000B4BAB" w:rsidP="000B4BAB">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6. Выбор методов обучения. </w:t>
      </w:r>
      <w:r>
        <w:rPr>
          <w:rFonts w:ascii="Times New Roman" w:hAnsi="Times New Roman" w:cs="Times New Roman"/>
          <w:sz w:val="28"/>
          <w:szCs w:val="28"/>
          <w:lang w:val="ru-RU"/>
        </w:rPr>
        <w:t xml:space="preserve">Правильно ли был выбран метод (или методы) ознакомления с новым материалом? Полностью ли были использованы возможности включения самостоятельной работы учащихся? Привлекались ли необходимые технические средства обучения? Достигли ли демонстрации целей? Все ли возможное взято учителем из демонстраций? Достаточно ли разнообразными были методы и приемы применения знаний и выработки умений и навыков? Имело ли место нарастание степени самостоятельности в системе заданий-задач (от заданий на воспроизведение к заданиям творческим)? Рационально ли были выбраны методы проверки и контроля? Правильно ли был организован индивидуальный, фронтальный и комбинированный опрос? Письменный контроль? Как была организована работа над ошибками, имела ли она вообще место? Соблюдались ли общие требования к выбору методов обучения (в зависимости от общей целевой направленности, дидактической цели, специфики учебного материала, предмета, возраста и индивидуальных особенностей учащихся и т. п.)? </w:t>
      </w:r>
    </w:p>
    <w:p w:rsidR="000B4BAB" w:rsidRDefault="000B4BAB" w:rsidP="000B4BAB">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7. Работа учителя на уроке. </w:t>
      </w:r>
      <w:r>
        <w:rPr>
          <w:rFonts w:ascii="Times New Roman" w:hAnsi="Times New Roman" w:cs="Times New Roman"/>
          <w:sz w:val="28"/>
          <w:szCs w:val="28"/>
          <w:lang w:val="ru-RU"/>
        </w:rPr>
        <w:t xml:space="preserve">Все ли необходимое было подготовлено к началу урока? Правильно ли учитель пользовался конспектом на уроке? Каково было соотношение его организующей деятельности и познавательной деятельности учащихся? Какие виды деятельности учителя имели место на уроке и в каком соотношении (речевая деятельность, слушание, записывание, помощь учащимся в их самостоятельной работе и др.)? Какие приемы организации учащихся на работу были использованы? Был ли достигнут контакт с классом? С отдельными учащимися? Каков был внешний вид учителя? (Не могло ли что-либо в одежде, прическе излишне привлекать внимание учащихся, отвлекая их от урока?) </w:t>
      </w:r>
    </w:p>
    <w:p w:rsidR="000B4BAB" w:rsidRDefault="000B4BAB" w:rsidP="000B4BAB">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8. Работа учащихся на уроке. </w:t>
      </w:r>
      <w:r>
        <w:rPr>
          <w:rFonts w:ascii="Times New Roman" w:hAnsi="Times New Roman" w:cs="Times New Roman"/>
          <w:sz w:val="28"/>
          <w:szCs w:val="28"/>
          <w:lang w:val="ru-RU"/>
        </w:rPr>
        <w:t xml:space="preserve">Была ли проверена готовность учащихся к уроку? Какой была активность учащихся на разных этапах урока? От чего зависели ее колебания? Какими были виды деятельности учащихся на уроке (речевая деятельность, слушание, записывание с доски, самостоятельная письменная работа и др.)? Обращалось ли внимание на культуру труда </w:t>
      </w:r>
      <w:r>
        <w:rPr>
          <w:rFonts w:ascii="Times New Roman" w:hAnsi="Times New Roman" w:cs="Times New Roman"/>
          <w:sz w:val="28"/>
          <w:szCs w:val="28"/>
          <w:lang w:val="ru-RU"/>
        </w:rPr>
        <w:lastRenderedPageBreak/>
        <w:t xml:space="preserve">(правильное ведение записей, их оформление, бережное обращение с учебником и т. д.)? Какая дисциплина была на уроке и почему? Были ли правильны приемы поддержания дисциплины, их использование учителем? Достигали ли они цели? Если нет, то почему? Каково отношение учащихся к предмету, к учителю? </w:t>
      </w:r>
    </w:p>
    <w:p w:rsidR="000B4BAB" w:rsidRDefault="000B4BAB" w:rsidP="000B4BAB">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9. Гигиенические условия урока. </w:t>
      </w:r>
      <w:r>
        <w:rPr>
          <w:rFonts w:ascii="Times New Roman" w:hAnsi="Times New Roman" w:cs="Times New Roman"/>
          <w:sz w:val="28"/>
          <w:szCs w:val="28"/>
          <w:lang w:val="ru-RU"/>
        </w:rPr>
        <w:t xml:space="preserve">Достаточна ли освещенность классной комнаты? Как влияет на занятия окраска стен, панелей, парт? Соответствует ли мебель возрасту учащихся? Сидят ли учащиеся с учетом их здоровья, роста, успеваемости? Удачно ли составлено расписание – какое место данного урока в недельном расписании, в расписании данного дня? Как была проведена перемена, предшествующая данному уроку? Не были ли задержаны учащиеся на данном уроке после звонка? </w:t>
      </w:r>
    </w:p>
    <w:p w:rsidR="000B4BAB" w:rsidRDefault="000B4BAB" w:rsidP="000B4BAB">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10. Некоторые специальные задачи. </w:t>
      </w:r>
      <w:r>
        <w:rPr>
          <w:rFonts w:ascii="Times New Roman" w:hAnsi="Times New Roman" w:cs="Times New Roman"/>
          <w:sz w:val="28"/>
          <w:szCs w:val="28"/>
          <w:lang w:val="ru-RU"/>
        </w:rPr>
        <w:t xml:space="preserve">К числу таких специальных задач относятся задачи, которые продиктованы исследованием школой определенной научной проблемы, задач, связанных с решением педсовета или методического объединения, например, соблюдение единства требований всеми учителями к ведению тетрадей или культуры речи учащихся, обеспечение межпредметных связей, обеспечение индивидуального подхода к учащимся и др. </w:t>
      </w:r>
    </w:p>
    <w:p w:rsidR="00590489" w:rsidRDefault="00590489"/>
    <w:sectPr w:rsidR="00590489" w:rsidSect="00CC30C5">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B4BAB"/>
    <w:rsid w:val="000B4BAB"/>
    <w:rsid w:val="00590489"/>
    <w:rsid w:val="00A55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4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0B4BAB"/>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5202</Characters>
  <Application>Microsoft Office Word</Application>
  <DocSecurity>0</DocSecurity>
  <Lines>43</Lines>
  <Paragraphs>12</Paragraphs>
  <ScaleCrop>false</ScaleCrop>
  <Company>HOME</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2012-07-09T11:02:00Z</dcterms:created>
  <dcterms:modified xsi:type="dcterms:W3CDTF">2012-07-09T11:02:00Z</dcterms:modified>
</cp:coreProperties>
</file>